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9B" w:rsidRDefault="00D62406" w:rsidP="00DA419B">
      <w:pPr>
        <w:pStyle w:val="Sansinterligne"/>
        <w:rPr>
          <w:rStyle w:val="Date1"/>
          <w:rFonts w:ascii="Verdana" w:hAnsi="Verdana"/>
          <w:color w:val="D70107"/>
          <w:sz w:val="20"/>
          <w:szCs w:val="15"/>
          <w:bdr w:val="none" w:sz="0" w:space="0" w:color="auto" w:frame="1"/>
          <w:shd w:val="clear" w:color="auto" w:fill="FFFFFF"/>
        </w:rPr>
      </w:pPr>
      <w:hyperlink r:id="rId5" w:history="1">
        <w:r w:rsidR="00DA419B" w:rsidRPr="00E00FD4">
          <w:rPr>
            <w:rFonts w:ascii="Verdana" w:hAnsi="Verdana"/>
            <w:b/>
            <w:bCs/>
            <w:color w:val="D60004"/>
            <w:sz w:val="29"/>
            <w:szCs w:val="29"/>
            <w:lang w:eastAsia="fr-FR"/>
          </w:rPr>
          <w:t>TP</w:t>
        </w:r>
        <w:r w:rsidR="00DA419B" w:rsidRPr="00E00FD4">
          <w:rPr>
            <w:rFonts w:ascii="Verdana" w:hAnsi="Verdana"/>
            <w:color w:val="D60004"/>
            <w:sz w:val="29"/>
            <w:szCs w:val="29"/>
            <w:lang w:eastAsia="fr-FR"/>
          </w:rPr>
          <w:t> </w:t>
        </w:r>
        <w:r w:rsidR="00DA419B" w:rsidRPr="00E00FD4">
          <w:rPr>
            <w:rFonts w:ascii="Verdana" w:hAnsi="Verdana"/>
            <w:color w:val="D60004"/>
            <w:sz w:val="29"/>
            <w:szCs w:val="29"/>
            <w:u w:val="single"/>
            <w:lang w:eastAsia="fr-FR"/>
          </w:rPr>
          <w:t xml:space="preserve">- Travaux </w:t>
        </w:r>
        <w:r w:rsidR="00DA419B" w:rsidRPr="00E00FD4">
          <w:rPr>
            <w:rFonts w:ascii="Verdana" w:hAnsi="Verdana"/>
            <w:color w:val="D60004"/>
            <w:sz w:val="28"/>
            <w:szCs w:val="29"/>
            <w:u w:val="single"/>
            <w:lang w:eastAsia="fr-FR"/>
          </w:rPr>
          <w:t>publics</w:t>
        </w:r>
        <w:r w:rsidR="00DA419B" w:rsidRPr="00E00FD4">
          <w:rPr>
            <w:rFonts w:ascii="Verdana" w:hAnsi="Verdana"/>
            <w:color w:val="D60004"/>
            <w:sz w:val="29"/>
            <w:szCs w:val="29"/>
            <w:lang w:eastAsia="fr-FR"/>
          </w:rPr>
          <w:t> </w:t>
        </w:r>
      </w:hyperlink>
      <w:r w:rsidR="00DA419B">
        <w:rPr>
          <w:rFonts w:ascii="Verdana" w:hAnsi="Verdana"/>
          <w:lang w:eastAsia="fr-FR"/>
        </w:rPr>
        <w:t xml:space="preserve"> </w:t>
      </w:r>
      <w:r w:rsidR="00DA419B" w:rsidRPr="00DA419B">
        <w:rPr>
          <w:rFonts w:ascii="Verdana" w:hAnsi="Verdana"/>
          <w:color w:val="666666"/>
          <w:sz w:val="20"/>
          <w:szCs w:val="15"/>
          <w:shd w:val="clear" w:color="auto" w:fill="FFFFFF"/>
        </w:rPr>
        <w:t>Date de mise en ligne de l'indice :</w:t>
      </w:r>
      <w:r w:rsidR="00DA419B" w:rsidRPr="00DA419B">
        <w:rPr>
          <w:rStyle w:val="apple-converted-space"/>
          <w:rFonts w:ascii="Verdana" w:hAnsi="Verdana"/>
          <w:color w:val="666666"/>
          <w:sz w:val="20"/>
          <w:szCs w:val="15"/>
          <w:shd w:val="clear" w:color="auto" w:fill="FFFFFF"/>
        </w:rPr>
        <w:t> </w:t>
      </w:r>
      <w:r w:rsidR="001E3AB4">
        <w:rPr>
          <w:rStyle w:val="apple-converted-space"/>
          <w:rFonts w:ascii="Verdana" w:hAnsi="Verdana"/>
          <w:color w:val="FF0000"/>
          <w:sz w:val="20"/>
          <w:szCs w:val="15"/>
          <w:shd w:val="clear" w:color="auto" w:fill="FFFFFF"/>
        </w:rPr>
        <w:t>23</w:t>
      </w:r>
      <w:r w:rsidR="00CE0004" w:rsidRPr="00CE0004">
        <w:rPr>
          <w:rStyle w:val="Date1"/>
          <w:rFonts w:ascii="Verdana" w:hAnsi="Verdana"/>
          <w:color w:val="FF0000"/>
          <w:sz w:val="20"/>
          <w:szCs w:val="15"/>
          <w:bdr w:val="none" w:sz="0" w:space="0" w:color="auto" w:frame="1"/>
          <w:shd w:val="clear" w:color="auto" w:fill="FFFFFF"/>
        </w:rPr>
        <w:t>/</w:t>
      </w:r>
      <w:r w:rsidR="00C558DF">
        <w:rPr>
          <w:rStyle w:val="Date1"/>
          <w:rFonts w:ascii="Verdana" w:hAnsi="Verdana"/>
          <w:color w:val="FF0000"/>
          <w:sz w:val="20"/>
          <w:szCs w:val="15"/>
          <w:bdr w:val="none" w:sz="0" w:space="0" w:color="auto" w:frame="1"/>
          <w:shd w:val="clear" w:color="auto" w:fill="FFFFFF"/>
        </w:rPr>
        <w:t>06/2017</w:t>
      </w:r>
    </w:p>
    <w:p w:rsidR="00452924" w:rsidRPr="00DA419B" w:rsidRDefault="00452924">
      <w:pPr>
        <w:rPr>
          <w:rFonts w:ascii="Verdana" w:hAnsi="Verdana"/>
        </w:rPr>
      </w:pPr>
    </w:p>
    <w:p w:rsidR="00DA419B" w:rsidRPr="00093668" w:rsidRDefault="00D62406" w:rsidP="00DA41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6" w:history="1">
        <w:r w:rsidR="00DA419B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TP02</w:t>
        </w:r>
        <w:r w:rsidR="00DA419B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C671F7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</w:t>
        </w:r>
        <w:r w:rsidR="00DA419B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="00C671F7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Travaux</w:t>
        </w:r>
      </w:hyperlink>
      <w:r w:rsidR="00C671F7" w:rsidRPr="00093668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 xml:space="preserve"> de génie civil et d’ouvrages d’art neufs ou rénovation</w:t>
      </w:r>
    </w:p>
    <w:p w:rsidR="00DA419B" w:rsidRPr="00093668" w:rsidRDefault="00DA419B" w:rsidP="00DA419B">
      <w:pPr>
        <w:spacing w:after="0"/>
        <w:rPr>
          <w:rFonts w:ascii="Verdana" w:hAnsi="Verdana"/>
        </w:rPr>
      </w:pPr>
    </w:p>
    <w:tbl>
      <w:tblPr>
        <w:tblStyle w:val="Grilledutableau"/>
        <w:tblW w:w="9208" w:type="dxa"/>
        <w:tblLayout w:type="fixed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</w:tblGrid>
      <w:tr w:rsidR="001E3AB4" w:rsidRPr="00093668" w:rsidTr="001A22C6">
        <w:tc>
          <w:tcPr>
            <w:tcW w:w="2302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2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2" w:type="dxa"/>
          </w:tcPr>
          <w:p w:rsidR="001E3AB4" w:rsidRPr="00093668" w:rsidRDefault="001E3AB4" w:rsidP="00421E6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2" w:type="dxa"/>
          </w:tcPr>
          <w:p w:rsidR="001E3AB4" w:rsidRPr="00093668" w:rsidRDefault="001E3AB4" w:rsidP="000E4C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1E3AB4" w:rsidRPr="00093668" w:rsidTr="001A22C6">
        <w:tc>
          <w:tcPr>
            <w:tcW w:w="2302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107.0</w:t>
            </w:r>
          </w:p>
        </w:tc>
        <w:tc>
          <w:tcPr>
            <w:tcW w:w="2302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107.2</w:t>
            </w:r>
          </w:p>
        </w:tc>
        <w:tc>
          <w:tcPr>
            <w:tcW w:w="2302" w:type="dxa"/>
          </w:tcPr>
          <w:p w:rsidR="001E3AB4" w:rsidRPr="00093668" w:rsidRDefault="001E3AB4" w:rsidP="001E3A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107.6</w:t>
            </w:r>
          </w:p>
        </w:tc>
        <w:tc>
          <w:tcPr>
            <w:tcW w:w="2302" w:type="dxa"/>
          </w:tcPr>
          <w:p w:rsidR="001E3AB4" w:rsidRPr="00093668" w:rsidRDefault="001E3AB4" w:rsidP="001E3A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+3.86 %</w:t>
            </w:r>
          </w:p>
        </w:tc>
      </w:tr>
    </w:tbl>
    <w:p w:rsidR="00DA419B" w:rsidRPr="00093668" w:rsidRDefault="00DA419B">
      <w:pPr>
        <w:rPr>
          <w:rFonts w:ascii="Verdana" w:hAnsi="Verdana"/>
        </w:rPr>
      </w:pPr>
    </w:p>
    <w:p w:rsidR="00DA419B" w:rsidRPr="00093668" w:rsidRDefault="00D62406" w:rsidP="00DA41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7" w:history="1">
        <w:r w:rsidR="00DA419B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TP03</w:t>
        </w:r>
        <w:r w:rsidR="00942B3A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A</w:t>
        </w:r>
        <w:r w:rsidR="00DA419B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942B3A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 Grands t</w:t>
        </w:r>
        <w:r w:rsidR="00DA419B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errassements </w:t>
        </w:r>
      </w:hyperlink>
    </w:p>
    <w:p w:rsidR="00DA419B" w:rsidRPr="00093668" w:rsidRDefault="00DA419B" w:rsidP="00DA419B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1E3AB4" w:rsidRPr="00093668" w:rsidTr="00385905"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1E3AB4" w:rsidRPr="00093668" w:rsidRDefault="001E3AB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1E3AB4" w:rsidRPr="00093668" w:rsidRDefault="001E3AB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1E3AB4" w:rsidRPr="00093668" w:rsidTr="00385905"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105.8</w:t>
            </w:r>
          </w:p>
        </w:tc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106.0</w:t>
            </w:r>
          </w:p>
        </w:tc>
        <w:tc>
          <w:tcPr>
            <w:tcW w:w="2303" w:type="dxa"/>
          </w:tcPr>
          <w:p w:rsidR="001E3AB4" w:rsidRPr="00093668" w:rsidRDefault="001E3AB4" w:rsidP="00C465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106.0</w:t>
            </w:r>
          </w:p>
        </w:tc>
        <w:tc>
          <w:tcPr>
            <w:tcW w:w="2303" w:type="dxa"/>
          </w:tcPr>
          <w:p w:rsidR="001E3AB4" w:rsidRPr="00093668" w:rsidRDefault="001E3AB4" w:rsidP="001E3A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+2.32%</w:t>
            </w:r>
          </w:p>
        </w:tc>
      </w:tr>
    </w:tbl>
    <w:p w:rsidR="00DA419B" w:rsidRPr="00093668" w:rsidRDefault="00DA419B">
      <w:pPr>
        <w:rPr>
          <w:rFonts w:ascii="Verdana" w:hAnsi="Verdana"/>
        </w:rPr>
      </w:pPr>
    </w:p>
    <w:p w:rsidR="00942B3A" w:rsidRPr="00093668" w:rsidRDefault="00D62406" w:rsidP="00942B3A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8" w:history="1">
        <w:r w:rsidR="00942B3A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TP03B</w:t>
        </w:r>
        <w:r w:rsidR="00942B3A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942B3A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 Travaux</w:t>
        </w:r>
      </w:hyperlink>
      <w:r w:rsidR="00942B3A" w:rsidRPr="00093668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 xml:space="preserve"> à l’explosif</w:t>
      </w:r>
    </w:p>
    <w:p w:rsidR="00942B3A" w:rsidRPr="00093668" w:rsidRDefault="00942B3A" w:rsidP="00942B3A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1E3AB4" w:rsidRPr="00093668" w:rsidTr="003C0FDC"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1E3AB4" w:rsidRPr="00093668" w:rsidRDefault="001E3AB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1E3AB4" w:rsidRPr="00093668" w:rsidRDefault="001E3AB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1E3AB4" w:rsidRPr="00093668" w:rsidTr="003C0FDC"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104.0</w:t>
            </w:r>
          </w:p>
        </w:tc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104.5</w:t>
            </w:r>
          </w:p>
        </w:tc>
        <w:tc>
          <w:tcPr>
            <w:tcW w:w="2303" w:type="dxa"/>
          </w:tcPr>
          <w:p w:rsidR="001E3AB4" w:rsidRPr="00093668" w:rsidRDefault="001E3AB4" w:rsidP="001E3A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104.7</w:t>
            </w:r>
          </w:p>
        </w:tc>
        <w:tc>
          <w:tcPr>
            <w:tcW w:w="2303" w:type="dxa"/>
          </w:tcPr>
          <w:p w:rsidR="001E3AB4" w:rsidRPr="00093668" w:rsidRDefault="001E3AB4" w:rsidP="001E3A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+2.35%</w:t>
            </w:r>
          </w:p>
        </w:tc>
      </w:tr>
    </w:tbl>
    <w:p w:rsidR="00942B3A" w:rsidRPr="00093668" w:rsidRDefault="00942B3A">
      <w:pPr>
        <w:rPr>
          <w:rFonts w:ascii="Verdana" w:hAnsi="Verdana"/>
        </w:rPr>
      </w:pPr>
    </w:p>
    <w:p w:rsidR="00DA419B" w:rsidRPr="00093668" w:rsidRDefault="00D62406" w:rsidP="00DA41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9" w:history="1">
        <w:r w:rsidR="00DA419B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TP04</w:t>
        </w:r>
        <w:r w:rsidR="00DA419B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942B3A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</w:t>
        </w:r>
        <w:r w:rsidR="00DA419B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="00942B3A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Fondations</w:t>
        </w:r>
      </w:hyperlink>
      <w:r w:rsidR="00942B3A" w:rsidRPr="00093668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 xml:space="preserve"> et travaux géotechniques</w:t>
      </w:r>
    </w:p>
    <w:p w:rsidR="00DA419B" w:rsidRPr="00093668" w:rsidRDefault="00DA419B" w:rsidP="00DA419B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1E3AB4" w:rsidRPr="00093668" w:rsidTr="00677844"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1E3AB4" w:rsidRPr="00093668" w:rsidRDefault="001E3AB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1E3AB4" w:rsidRPr="00093668" w:rsidRDefault="001E3AB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1E3AB4" w:rsidRPr="00093668" w:rsidTr="00677844"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104.8</w:t>
            </w:r>
          </w:p>
        </w:tc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105.1</w:t>
            </w:r>
          </w:p>
        </w:tc>
        <w:tc>
          <w:tcPr>
            <w:tcW w:w="2303" w:type="dxa"/>
          </w:tcPr>
          <w:p w:rsidR="001E3AB4" w:rsidRPr="00093668" w:rsidRDefault="001E3AB4" w:rsidP="001E3A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105.2</w:t>
            </w:r>
          </w:p>
        </w:tc>
        <w:tc>
          <w:tcPr>
            <w:tcW w:w="2303" w:type="dxa"/>
          </w:tcPr>
          <w:p w:rsidR="001E3AB4" w:rsidRPr="00093668" w:rsidRDefault="001E3AB4" w:rsidP="001E3A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+4.47%</w:t>
            </w:r>
          </w:p>
        </w:tc>
      </w:tr>
    </w:tbl>
    <w:p w:rsidR="00DA419B" w:rsidRPr="00093668" w:rsidRDefault="00DA419B">
      <w:pPr>
        <w:rPr>
          <w:rFonts w:ascii="Verdana" w:hAnsi="Verdana"/>
        </w:rPr>
      </w:pPr>
    </w:p>
    <w:p w:rsidR="00DA419B" w:rsidRPr="00093668" w:rsidRDefault="00D62406" w:rsidP="00DA41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10" w:history="1">
        <w:r w:rsidR="00DA419B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TP05</w:t>
        </w:r>
        <w:r w:rsidR="00942B3A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A</w:t>
        </w:r>
        <w:r w:rsidR="00DA419B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DA419B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Travaux en souterrains traditionnels</w:t>
        </w:r>
      </w:hyperlink>
    </w:p>
    <w:p w:rsidR="00DA419B" w:rsidRPr="00093668" w:rsidRDefault="00DA419B" w:rsidP="00DA419B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1E3AB4" w:rsidRPr="00093668" w:rsidTr="005900AD"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1E3AB4" w:rsidRPr="00093668" w:rsidRDefault="001E3AB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1E3AB4" w:rsidRPr="00093668" w:rsidRDefault="001E3AB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1E3AB4" w:rsidRPr="00093668" w:rsidTr="005900AD"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104.7</w:t>
            </w:r>
          </w:p>
        </w:tc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105.1</w:t>
            </w:r>
          </w:p>
        </w:tc>
        <w:tc>
          <w:tcPr>
            <w:tcW w:w="2303" w:type="dxa"/>
          </w:tcPr>
          <w:p w:rsidR="001E3AB4" w:rsidRPr="00093668" w:rsidRDefault="001E3AB4" w:rsidP="001E3A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105.3</w:t>
            </w:r>
          </w:p>
        </w:tc>
        <w:tc>
          <w:tcPr>
            <w:tcW w:w="2303" w:type="dxa"/>
          </w:tcPr>
          <w:p w:rsidR="001E3AB4" w:rsidRPr="00093668" w:rsidRDefault="001E3AB4" w:rsidP="004C2C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+3.54%</w:t>
            </w:r>
          </w:p>
        </w:tc>
      </w:tr>
    </w:tbl>
    <w:p w:rsidR="00DA419B" w:rsidRPr="00093668" w:rsidRDefault="00DA419B">
      <w:pPr>
        <w:rPr>
          <w:rFonts w:ascii="Verdana" w:hAnsi="Verdana"/>
        </w:rPr>
      </w:pPr>
    </w:p>
    <w:p w:rsidR="00E4695D" w:rsidRPr="00093668" w:rsidRDefault="00D62406" w:rsidP="00E4695D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11" w:history="1">
        <w:r w:rsidR="00E4695D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TP05</w:t>
        </w:r>
        <w:r w:rsidR="00942B3A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B</w:t>
        </w:r>
        <w:r w:rsidR="00E4695D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E4695D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- Travaux en </w:t>
        </w:r>
        <w:r w:rsidR="00942B3A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souterrains avec</w:t>
        </w:r>
        <w:r w:rsidR="00E4695D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 tunnelier</w:t>
        </w:r>
      </w:hyperlink>
    </w:p>
    <w:p w:rsidR="00DA419B" w:rsidRPr="00093668" w:rsidRDefault="00DA419B" w:rsidP="00E4695D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1E3AB4" w:rsidRPr="00093668" w:rsidTr="00030537"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1E3AB4" w:rsidRPr="00093668" w:rsidRDefault="001E3AB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1E3AB4" w:rsidRPr="00093668" w:rsidRDefault="001E3AB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1E3AB4" w:rsidRPr="00093668" w:rsidTr="00030537"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105.2</w:t>
            </w:r>
          </w:p>
        </w:tc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105.5</w:t>
            </w:r>
          </w:p>
        </w:tc>
        <w:tc>
          <w:tcPr>
            <w:tcW w:w="2303" w:type="dxa"/>
          </w:tcPr>
          <w:p w:rsidR="001E3AB4" w:rsidRPr="00093668" w:rsidRDefault="001E3AB4" w:rsidP="001E3A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105.8</w:t>
            </w:r>
          </w:p>
        </w:tc>
        <w:tc>
          <w:tcPr>
            <w:tcW w:w="2303" w:type="dxa"/>
          </w:tcPr>
          <w:p w:rsidR="001E3AB4" w:rsidRPr="00093668" w:rsidRDefault="001E3AB4" w:rsidP="004C2C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+3.32%</w:t>
            </w:r>
          </w:p>
        </w:tc>
      </w:tr>
    </w:tbl>
    <w:p w:rsidR="00DA419B" w:rsidRPr="00093668" w:rsidRDefault="00DA419B">
      <w:pPr>
        <w:rPr>
          <w:rFonts w:ascii="Verdana" w:hAnsi="Verdana"/>
        </w:rPr>
      </w:pPr>
    </w:p>
    <w:p w:rsidR="00E4695D" w:rsidRPr="00093668" w:rsidRDefault="00D62406" w:rsidP="00E4695D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12" w:history="1">
        <w:r w:rsidR="00E4695D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TP06</w:t>
        </w:r>
        <w:r w:rsidR="00942B3A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A</w:t>
        </w:r>
        <w:r w:rsidR="00E4695D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942B3A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</w:t>
        </w:r>
        <w:r w:rsidR="00E4695D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="00942B3A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Grands d</w:t>
        </w:r>
        <w:r w:rsidR="00E4695D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ragages maritimes</w:t>
        </w:r>
      </w:hyperlink>
    </w:p>
    <w:p w:rsidR="00DA419B" w:rsidRPr="00093668" w:rsidRDefault="00DA419B" w:rsidP="00E4695D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1E3AB4" w:rsidRPr="00093668" w:rsidTr="00F51D5B"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1E3AB4" w:rsidRPr="00093668" w:rsidRDefault="001E3AB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1E3AB4" w:rsidRPr="00093668" w:rsidRDefault="001E3AB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1E3AB4" w:rsidRPr="00093668" w:rsidTr="00F51D5B"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105.9</w:t>
            </w:r>
          </w:p>
        </w:tc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106.1</w:t>
            </w:r>
          </w:p>
        </w:tc>
        <w:tc>
          <w:tcPr>
            <w:tcW w:w="2303" w:type="dxa"/>
          </w:tcPr>
          <w:p w:rsidR="001E3AB4" w:rsidRPr="00093668" w:rsidRDefault="001E3AB4" w:rsidP="001E3A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105.6</w:t>
            </w:r>
          </w:p>
        </w:tc>
        <w:tc>
          <w:tcPr>
            <w:tcW w:w="2303" w:type="dxa"/>
          </w:tcPr>
          <w:p w:rsidR="001E3AB4" w:rsidRPr="00093668" w:rsidRDefault="001E3AB4" w:rsidP="001E3A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+9.09%</w:t>
            </w:r>
          </w:p>
        </w:tc>
      </w:tr>
    </w:tbl>
    <w:p w:rsidR="00DA419B" w:rsidRPr="00093668" w:rsidRDefault="00DA419B">
      <w:pPr>
        <w:rPr>
          <w:rFonts w:ascii="Verdana" w:hAnsi="Verdana"/>
        </w:rPr>
      </w:pPr>
    </w:p>
    <w:p w:rsidR="00C7285B" w:rsidRPr="00093668" w:rsidRDefault="00D62406" w:rsidP="00C7285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13" w:history="1">
        <w:r w:rsidR="00C7285B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TP06B</w:t>
        </w:r>
        <w:r w:rsidR="00C7285B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C7285B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 Dragages fluviaux et petits dragages maritimes</w:t>
        </w:r>
      </w:hyperlink>
    </w:p>
    <w:p w:rsidR="00C7285B" w:rsidRPr="00093668" w:rsidRDefault="00C7285B" w:rsidP="00C7285B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1E3AB4" w:rsidRPr="00093668" w:rsidTr="001E4CD9"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1E3AB4" w:rsidRPr="00093668" w:rsidRDefault="001E3AB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1E3AB4" w:rsidRPr="00093668" w:rsidRDefault="001E3AB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1E3AB4" w:rsidRPr="00093668" w:rsidTr="001E4CD9"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104.4</w:t>
            </w:r>
          </w:p>
        </w:tc>
        <w:tc>
          <w:tcPr>
            <w:tcW w:w="2303" w:type="dxa"/>
          </w:tcPr>
          <w:p w:rsidR="001E3AB4" w:rsidRPr="00093668" w:rsidRDefault="001E3AB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104.6</w:t>
            </w:r>
          </w:p>
        </w:tc>
        <w:tc>
          <w:tcPr>
            <w:tcW w:w="2303" w:type="dxa"/>
          </w:tcPr>
          <w:p w:rsidR="001E3AB4" w:rsidRPr="00093668" w:rsidRDefault="001E3AB4" w:rsidP="004C2C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104.6</w:t>
            </w:r>
          </w:p>
        </w:tc>
        <w:tc>
          <w:tcPr>
            <w:tcW w:w="2303" w:type="dxa"/>
          </w:tcPr>
          <w:p w:rsidR="001E3AB4" w:rsidRPr="00093668" w:rsidRDefault="001E3AB4" w:rsidP="001E3A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+3.05%</w:t>
            </w:r>
          </w:p>
        </w:tc>
      </w:tr>
    </w:tbl>
    <w:p w:rsidR="00C7285B" w:rsidRPr="00093668" w:rsidRDefault="00C7285B">
      <w:pPr>
        <w:rPr>
          <w:rFonts w:ascii="Verdana" w:hAnsi="Verdana"/>
        </w:rPr>
      </w:pPr>
    </w:p>
    <w:p w:rsidR="00C7285B" w:rsidRPr="00093668" w:rsidRDefault="00C7285B">
      <w:pPr>
        <w:rPr>
          <w:rFonts w:ascii="Verdana" w:hAnsi="Verdana"/>
        </w:rPr>
      </w:pPr>
    </w:p>
    <w:p w:rsidR="00E4695D" w:rsidRPr="00093668" w:rsidRDefault="00D62406" w:rsidP="00E4695D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14" w:history="1">
        <w:r w:rsidR="00E4695D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TP07</w:t>
        </w:r>
        <w:r w:rsidR="00C7285B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B</w:t>
        </w:r>
        <w:r w:rsidR="00E4695D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E4695D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Travaux de génie civil, béton et acier pour ouvrages maritimes</w:t>
        </w:r>
      </w:hyperlink>
    </w:p>
    <w:p w:rsidR="00E4695D" w:rsidRPr="00093668" w:rsidRDefault="00E4695D" w:rsidP="00E4695D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2"/>
        <w:gridCol w:w="2261"/>
        <w:gridCol w:w="2264"/>
        <w:gridCol w:w="2275"/>
      </w:tblGrid>
      <w:tr w:rsidR="0076453B" w:rsidRPr="00093668" w:rsidTr="00357C0D">
        <w:tc>
          <w:tcPr>
            <w:tcW w:w="2303" w:type="dxa"/>
          </w:tcPr>
          <w:p w:rsidR="0076453B" w:rsidRPr="00093668" w:rsidRDefault="0076453B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76453B" w:rsidRPr="00093668" w:rsidRDefault="0076453B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76453B" w:rsidRPr="00093668" w:rsidRDefault="0076453B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76453B" w:rsidRPr="00093668" w:rsidRDefault="0076453B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76453B" w:rsidRPr="00093668" w:rsidTr="00357C0D">
        <w:tc>
          <w:tcPr>
            <w:tcW w:w="2303" w:type="dxa"/>
          </w:tcPr>
          <w:p w:rsidR="0076453B" w:rsidRPr="00093668" w:rsidRDefault="0076453B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98.5</w:t>
            </w:r>
          </w:p>
        </w:tc>
        <w:tc>
          <w:tcPr>
            <w:tcW w:w="2303" w:type="dxa"/>
          </w:tcPr>
          <w:p w:rsidR="0076453B" w:rsidRPr="00093668" w:rsidRDefault="0076453B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99.9</w:t>
            </w:r>
          </w:p>
        </w:tc>
        <w:tc>
          <w:tcPr>
            <w:tcW w:w="2303" w:type="dxa"/>
          </w:tcPr>
          <w:p w:rsidR="0076453B" w:rsidRPr="00093668" w:rsidRDefault="0076453B" w:rsidP="002812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101.6</w:t>
            </w:r>
          </w:p>
        </w:tc>
        <w:tc>
          <w:tcPr>
            <w:tcW w:w="2303" w:type="dxa"/>
          </w:tcPr>
          <w:p w:rsidR="0076453B" w:rsidRPr="00093668" w:rsidRDefault="0076453B" w:rsidP="007645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+11.53%</w:t>
            </w:r>
          </w:p>
        </w:tc>
      </w:tr>
    </w:tbl>
    <w:p w:rsidR="00E4695D" w:rsidRPr="00093668" w:rsidRDefault="00E4695D">
      <w:pPr>
        <w:rPr>
          <w:rFonts w:ascii="Verdana" w:hAnsi="Verdana"/>
        </w:rPr>
      </w:pPr>
    </w:p>
    <w:p w:rsidR="00E4695D" w:rsidRPr="00093668" w:rsidRDefault="00D62406" w:rsidP="00E4695D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15" w:history="1">
        <w:r w:rsidR="00E4695D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TP08</w:t>
        </w:r>
        <w:r w:rsidR="00E4695D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C7285B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</w:t>
        </w:r>
        <w:r w:rsidR="00E4695D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="00C7285B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Travaux</w:t>
        </w:r>
      </w:hyperlink>
      <w:r w:rsidR="00C7285B" w:rsidRPr="00093668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 xml:space="preserve"> d’aménagement et entretien de voirie</w:t>
      </w:r>
    </w:p>
    <w:p w:rsidR="00E4695D" w:rsidRPr="00093668" w:rsidRDefault="00E4695D" w:rsidP="00E4695D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76453B" w:rsidRPr="00093668" w:rsidTr="00EA2F7F">
        <w:tc>
          <w:tcPr>
            <w:tcW w:w="2303" w:type="dxa"/>
          </w:tcPr>
          <w:p w:rsidR="0076453B" w:rsidRPr="00093668" w:rsidRDefault="0076453B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76453B" w:rsidRPr="00093668" w:rsidRDefault="0076453B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76453B" w:rsidRPr="00093668" w:rsidRDefault="0076453B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76453B" w:rsidRPr="00093668" w:rsidRDefault="0076453B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76453B" w:rsidRPr="00093668" w:rsidTr="00EA2F7F">
        <w:tc>
          <w:tcPr>
            <w:tcW w:w="2303" w:type="dxa"/>
          </w:tcPr>
          <w:p w:rsidR="0076453B" w:rsidRPr="00093668" w:rsidRDefault="0076453B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103.2</w:t>
            </w:r>
          </w:p>
        </w:tc>
        <w:tc>
          <w:tcPr>
            <w:tcW w:w="2303" w:type="dxa"/>
          </w:tcPr>
          <w:p w:rsidR="0076453B" w:rsidRPr="00093668" w:rsidRDefault="0076453B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103.2</w:t>
            </w:r>
          </w:p>
        </w:tc>
        <w:tc>
          <w:tcPr>
            <w:tcW w:w="2303" w:type="dxa"/>
          </w:tcPr>
          <w:p w:rsidR="0076453B" w:rsidRPr="00093668" w:rsidRDefault="0076453B" w:rsidP="007645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102.9</w:t>
            </w:r>
          </w:p>
        </w:tc>
        <w:tc>
          <w:tcPr>
            <w:tcW w:w="2303" w:type="dxa"/>
          </w:tcPr>
          <w:p w:rsidR="0076453B" w:rsidRPr="00093668" w:rsidRDefault="0076453B" w:rsidP="007645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+6.63%</w:t>
            </w:r>
          </w:p>
        </w:tc>
      </w:tr>
    </w:tbl>
    <w:p w:rsidR="00E4695D" w:rsidRPr="00093668" w:rsidRDefault="00E4695D">
      <w:pPr>
        <w:rPr>
          <w:rFonts w:ascii="Verdana" w:hAnsi="Verdana"/>
        </w:rPr>
      </w:pPr>
    </w:p>
    <w:p w:rsidR="00C7285B" w:rsidRPr="00093668" w:rsidRDefault="00D62406" w:rsidP="00C7285B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fr-FR"/>
        </w:rPr>
      </w:pPr>
      <w:hyperlink r:id="rId16" w:history="1">
        <w:r w:rsidR="00C7285B" w:rsidRPr="00093668">
          <w:rPr>
            <w:rFonts w:ascii="Verdana" w:eastAsia="Times New Roman" w:hAnsi="Verdana" w:cs="Times New Roman"/>
            <w:b/>
            <w:bCs/>
            <w:kern w:val="36"/>
            <w:bdr w:val="none" w:sz="0" w:space="0" w:color="auto" w:frame="1"/>
            <w:lang w:eastAsia="fr-FR"/>
          </w:rPr>
          <w:t>TP09</w:t>
        </w:r>
        <w:r w:rsidR="00C7285B" w:rsidRPr="00093668">
          <w:rPr>
            <w:rFonts w:ascii="Verdana" w:eastAsia="Times New Roman" w:hAnsi="Verdana" w:cs="Times New Roman"/>
            <w:kern w:val="36"/>
            <w:bdr w:val="none" w:sz="0" w:space="0" w:color="auto" w:frame="1"/>
            <w:lang w:eastAsia="fr-FR"/>
          </w:rPr>
          <w:t> - Fabrication et mise en œuvre d</w:t>
        </w:r>
      </w:hyperlink>
      <w:r w:rsidR="00C7285B" w:rsidRPr="00093668">
        <w:rPr>
          <w:rFonts w:ascii="Verdana" w:eastAsia="Times New Roman" w:hAnsi="Verdana" w:cs="Times New Roman"/>
          <w:kern w:val="36"/>
          <w:bdr w:val="none" w:sz="0" w:space="0" w:color="auto" w:frame="1"/>
          <w:lang w:eastAsia="fr-FR"/>
        </w:rPr>
        <w:t>’enrobés</w:t>
      </w:r>
    </w:p>
    <w:p w:rsidR="00C7285B" w:rsidRPr="00093668" w:rsidRDefault="00C7285B" w:rsidP="00C7285B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3"/>
        <w:gridCol w:w="2274"/>
      </w:tblGrid>
      <w:tr w:rsidR="001A7F54" w:rsidRPr="00093668" w:rsidTr="002D429C">
        <w:tc>
          <w:tcPr>
            <w:tcW w:w="2303" w:type="dxa"/>
          </w:tcPr>
          <w:p w:rsidR="001A7F54" w:rsidRPr="00093668" w:rsidRDefault="001A7F5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1A7F54" w:rsidRPr="00093668" w:rsidRDefault="001A7F5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1A7F54" w:rsidRPr="00093668" w:rsidRDefault="001A7F5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1A7F54" w:rsidRPr="00093668" w:rsidRDefault="001A7F5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1A7F54" w:rsidRPr="00093668" w:rsidTr="002D429C">
        <w:tc>
          <w:tcPr>
            <w:tcW w:w="2303" w:type="dxa"/>
          </w:tcPr>
          <w:p w:rsidR="001A7F54" w:rsidRPr="00093668" w:rsidRDefault="001A7F5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98.6</w:t>
            </w:r>
          </w:p>
        </w:tc>
        <w:tc>
          <w:tcPr>
            <w:tcW w:w="2303" w:type="dxa"/>
          </w:tcPr>
          <w:p w:rsidR="001A7F54" w:rsidRPr="00093668" w:rsidRDefault="001A7F5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98.4</w:t>
            </w:r>
          </w:p>
        </w:tc>
        <w:tc>
          <w:tcPr>
            <w:tcW w:w="2303" w:type="dxa"/>
          </w:tcPr>
          <w:p w:rsidR="001A7F54" w:rsidRPr="00093668" w:rsidRDefault="001A7F54" w:rsidP="00FD7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97.7</w:t>
            </w:r>
          </w:p>
        </w:tc>
        <w:tc>
          <w:tcPr>
            <w:tcW w:w="2303" w:type="dxa"/>
          </w:tcPr>
          <w:p w:rsidR="001A7F54" w:rsidRPr="00093668" w:rsidRDefault="001A7F54" w:rsidP="001A7F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+18%</w:t>
            </w:r>
          </w:p>
        </w:tc>
      </w:tr>
    </w:tbl>
    <w:p w:rsidR="00E4695D" w:rsidRPr="00093668" w:rsidRDefault="00E4695D">
      <w:pPr>
        <w:rPr>
          <w:rFonts w:ascii="Verdana" w:hAnsi="Verdana"/>
        </w:rPr>
      </w:pPr>
    </w:p>
    <w:p w:rsidR="00E4695D" w:rsidRPr="00093668" w:rsidRDefault="00D62406" w:rsidP="00E4695D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17" w:history="1">
        <w:r w:rsidR="00E4695D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TP10</w:t>
        </w:r>
        <w:r w:rsidR="00C7285B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A</w:t>
        </w:r>
        <w:r w:rsidR="00E4695D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E4695D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Canalisations, assainissement et adduction d'eau avec fournitures de tuyaux</w:t>
        </w:r>
      </w:hyperlink>
    </w:p>
    <w:p w:rsidR="00E4695D" w:rsidRPr="00093668" w:rsidRDefault="00E4695D" w:rsidP="00E4695D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1A7F54" w:rsidRPr="00093668" w:rsidTr="000406BC">
        <w:tc>
          <w:tcPr>
            <w:tcW w:w="2303" w:type="dxa"/>
          </w:tcPr>
          <w:p w:rsidR="001A7F54" w:rsidRPr="00093668" w:rsidRDefault="001A7F5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1A7F54" w:rsidRPr="00093668" w:rsidRDefault="001A7F5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1A7F54" w:rsidRPr="00093668" w:rsidRDefault="001A7F5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1A7F54" w:rsidRPr="00093668" w:rsidRDefault="001A7F54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1A7F54" w:rsidRPr="00093668" w:rsidTr="000406BC">
        <w:tc>
          <w:tcPr>
            <w:tcW w:w="2303" w:type="dxa"/>
          </w:tcPr>
          <w:p w:rsidR="001A7F54" w:rsidRPr="00093668" w:rsidRDefault="001A7F5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106.1</w:t>
            </w:r>
          </w:p>
        </w:tc>
        <w:tc>
          <w:tcPr>
            <w:tcW w:w="2303" w:type="dxa"/>
          </w:tcPr>
          <w:p w:rsidR="001A7F54" w:rsidRPr="00093668" w:rsidRDefault="001A7F54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106.1</w:t>
            </w:r>
          </w:p>
        </w:tc>
        <w:tc>
          <w:tcPr>
            <w:tcW w:w="2303" w:type="dxa"/>
          </w:tcPr>
          <w:p w:rsidR="001A7F54" w:rsidRPr="00093668" w:rsidRDefault="001A7F54" w:rsidP="001A7F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106.4</w:t>
            </w:r>
          </w:p>
        </w:tc>
        <w:tc>
          <w:tcPr>
            <w:tcW w:w="2303" w:type="dxa"/>
          </w:tcPr>
          <w:p w:rsidR="001A7F54" w:rsidRPr="00093668" w:rsidRDefault="001A7F54" w:rsidP="001A7F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+1.24%</w:t>
            </w:r>
          </w:p>
        </w:tc>
      </w:tr>
    </w:tbl>
    <w:p w:rsidR="00E4695D" w:rsidRPr="00093668" w:rsidRDefault="00E4695D" w:rsidP="00E4695D">
      <w:pPr>
        <w:rPr>
          <w:rFonts w:ascii="Verdana" w:hAnsi="Verdana"/>
        </w:rPr>
      </w:pPr>
    </w:p>
    <w:p w:rsidR="00E4695D" w:rsidRPr="00093668" w:rsidRDefault="00D62406" w:rsidP="00E4695D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18" w:history="1">
        <w:r w:rsidR="00E4695D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TP10</w:t>
        </w:r>
        <w:r w:rsidR="00C7285B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B</w:t>
        </w:r>
        <w:r w:rsidR="00E4695D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E4695D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Canalisations sans fourniture</w:t>
        </w:r>
      </w:hyperlink>
      <w:r w:rsidR="00C7285B" w:rsidRPr="00093668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 xml:space="preserve"> de tuyaux</w:t>
      </w:r>
    </w:p>
    <w:p w:rsidR="00E4695D" w:rsidRPr="00093668" w:rsidRDefault="00E4695D" w:rsidP="00E4695D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8E2975" w:rsidRPr="00093668" w:rsidTr="00ED69FD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8E2975" w:rsidRPr="00093668" w:rsidTr="00ED69FD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108.5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108.6</w:t>
            </w:r>
          </w:p>
        </w:tc>
        <w:tc>
          <w:tcPr>
            <w:tcW w:w="2303" w:type="dxa"/>
          </w:tcPr>
          <w:p w:rsidR="008E2975" w:rsidRPr="00093668" w:rsidRDefault="008E2975" w:rsidP="008E29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108.7</w:t>
            </w:r>
          </w:p>
        </w:tc>
        <w:tc>
          <w:tcPr>
            <w:tcW w:w="2303" w:type="dxa"/>
          </w:tcPr>
          <w:p w:rsidR="008E2975" w:rsidRPr="00093668" w:rsidRDefault="008E2975" w:rsidP="008E29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+2.07%</w:t>
            </w:r>
          </w:p>
        </w:tc>
      </w:tr>
    </w:tbl>
    <w:p w:rsidR="00E4695D" w:rsidRPr="00093668" w:rsidRDefault="00E4695D" w:rsidP="00E4695D">
      <w:pPr>
        <w:rPr>
          <w:rFonts w:ascii="Verdana" w:hAnsi="Verdana"/>
        </w:rPr>
      </w:pPr>
    </w:p>
    <w:p w:rsidR="00F73B46" w:rsidRPr="00093668" w:rsidRDefault="00D62406" w:rsidP="00F73B46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19" w:history="1">
        <w:r w:rsidR="00F73B46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TP10C</w:t>
        </w:r>
        <w:r w:rsidR="00F73B46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F73B46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 Réhabilitation de canalisations non visitable</w:t>
        </w:r>
      </w:hyperlink>
      <w:r w:rsidR="00F73B46" w:rsidRPr="00093668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>s</w:t>
      </w:r>
    </w:p>
    <w:p w:rsidR="00F73B46" w:rsidRPr="00093668" w:rsidRDefault="00F73B46" w:rsidP="00F73B46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8E2975" w:rsidRPr="00093668" w:rsidTr="000E4BF8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8E2975" w:rsidRPr="00093668" w:rsidTr="000E4BF8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107.0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108.0</w:t>
            </w:r>
          </w:p>
        </w:tc>
        <w:tc>
          <w:tcPr>
            <w:tcW w:w="2303" w:type="dxa"/>
          </w:tcPr>
          <w:p w:rsidR="008E2975" w:rsidRPr="00093668" w:rsidRDefault="008E2975" w:rsidP="006206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108.8</w:t>
            </w:r>
          </w:p>
        </w:tc>
        <w:tc>
          <w:tcPr>
            <w:tcW w:w="2303" w:type="dxa"/>
          </w:tcPr>
          <w:p w:rsidR="008E2975" w:rsidRPr="00093668" w:rsidRDefault="008E2975" w:rsidP="008E29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+5.63%</w:t>
            </w:r>
          </w:p>
        </w:tc>
      </w:tr>
    </w:tbl>
    <w:p w:rsidR="00F73B46" w:rsidRPr="00093668" w:rsidRDefault="00F73B46" w:rsidP="00E4695D">
      <w:pPr>
        <w:rPr>
          <w:rFonts w:ascii="Verdana" w:hAnsi="Verdana"/>
        </w:rPr>
      </w:pPr>
    </w:p>
    <w:p w:rsidR="00FE7ED6" w:rsidRPr="00093668" w:rsidRDefault="00D62406" w:rsidP="00FE7ED6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20" w:history="1">
        <w:r w:rsidR="00FE7ED6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TP11</w:t>
        </w:r>
        <w:r w:rsidR="00FE7ED6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FE7ED6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Canalisations grandes distances de transport/transfert avec fourniture de tuyau</w:t>
        </w:r>
      </w:hyperlink>
      <w:r w:rsidR="00FE7ED6" w:rsidRPr="00093668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>x</w:t>
      </w:r>
    </w:p>
    <w:p w:rsidR="00FE7ED6" w:rsidRPr="00093668" w:rsidRDefault="00FE7ED6" w:rsidP="00FE7ED6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8E2975" w:rsidRPr="00093668" w:rsidTr="00100F64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8E2975" w:rsidRPr="00093668" w:rsidTr="00100F64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100.2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100.5</w:t>
            </w:r>
          </w:p>
        </w:tc>
        <w:tc>
          <w:tcPr>
            <w:tcW w:w="2303" w:type="dxa"/>
          </w:tcPr>
          <w:p w:rsidR="008E2975" w:rsidRPr="00093668" w:rsidRDefault="008E2975" w:rsidP="008E29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100.7</w:t>
            </w:r>
          </w:p>
        </w:tc>
        <w:tc>
          <w:tcPr>
            <w:tcW w:w="2303" w:type="dxa"/>
          </w:tcPr>
          <w:p w:rsidR="008E2975" w:rsidRPr="00093668" w:rsidRDefault="008E2975" w:rsidP="001B7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+1%</w:t>
            </w:r>
          </w:p>
        </w:tc>
      </w:tr>
    </w:tbl>
    <w:p w:rsidR="00F73B46" w:rsidRPr="00093668" w:rsidRDefault="00F73B46" w:rsidP="00E4695D">
      <w:pPr>
        <w:rPr>
          <w:rFonts w:ascii="Verdana" w:hAnsi="Verdana"/>
        </w:rPr>
      </w:pPr>
    </w:p>
    <w:p w:rsidR="00FE7ED6" w:rsidRPr="00093668" w:rsidRDefault="00FE7ED6" w:rsidP="00E4695D">
      <w:pPr>
        <w:rPr>
          <w:rFonts w:ascii="Verdana" w:hAnsi="Verdana"/>
        </w:rPr>
      </w:pPr>
    </w:p>
    <w:p w:rsidR="00F00D9B" w:rsidRDefault="00F00D9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97D49" w:rsidRPr="00897D49" w:rsidRDefault="00897D49" w:rsidP="00F00D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00D9B" w:rsidRPr="00093668" w:rsidRDefault="00D62406" w:rsidP="00F00D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21" w:history="1">
        <w:r w:rsidR="00F00D9B" w:rsidRPr="009D330D">
          <w:rPr>
            <w:rStyle w:val="code"/>
            <w:rFonts w:ascii="Verdana" w:hAnsi="Verdana"/>
            <w:color w:val="FF0000"/>
            <w:sz w:val="22"/>
            <w:szCs w:val="22"/>
            <w:bdr w:val="none" w:sz="0" w:space="0" w:color="auto" w:frame="1"/>
          </w:rPr>
          <w:t>TP12</w:t>
        </w:r>
        <w:r w:rsidR="00FE7ED6" w:rsidRPr="009D330D">
          <w:rPr>
            <w:rStyle w:val="code"/>
            <w:rFonts w:ascii="Verdana" w:hAnsi="Verdana"/>
            <w:color w:val="FF0000"/>
            <w:sz w:val="22"/>
            <w:szCs w:val="22"/>
            <w:bdr w:val="none" w:sz="0" w:space="0" w:color="auto" w:frame="1"/>
          </w:rPr>
          <w:t>A</w:t>
        </w:r>
        <w:r w:rsidR="00897D49" w:rsidRPr="00897D49">
          <w:rPr>
            <w:rStyle w:val="code"/>
            <w:rFonts w:ascii="Verdana" w:hAnsi="Verdana"/>
            <w:color w:val="FF0000"/>
            <w:sz w:val="22"/>
            <w:szCs w:val="22"/>
            <w:bdr w:val="none" w:sz="0" w:space="0" w:color="auto" w:frame="1"/>
          </w:rPr>
          <w:t>*</w:t>
        </w:r>
        <w:r w:rsidR="00093668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FE7ED6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- </w:t>
        </w:r>
        <w:r w:rsidR="00FE7ED6" w:rsidRPr="00897D49">
          <w:rPr>
            <w:rStyle w:val="Lienhypertexte"/>
            <w:rFonts w:ascii="Verdana" w:hAnsi="Verdana"/>
            <w:bCs w:val="0"/>
            <w:color w:val="auto"/>
            <w:sz w:val="20"/>
            <w:szCs w:val="22"/>
            <w:u w:val="none"/>
            <w:bdr w:val="none" w:sz="0" w:space="0" w:color="auto" w:frame="1"/>
          </w:rPr>
          <w:t>Réseaux</w:t>
        </w:r>
        <w:r w:rsidR="00FE7ED6" w:rsidRPr="00897D49">
          <w:rPr>
            <w:rStyle w:val="Lienhypertexte"/>
            <w:rFonts w:ascii="Verdana" w:hAnsi="Verdana"/>
            <w:b w:val="0"/>
            <w:bCs w:val="0"/>
            <w:color w:val="auto"/>
            <w:sz w:val="20"/>
            <w:szCs w:val="22"/>
            <w:u w:val="none"/>
            <w:bdr w:val="none" w:sz="0" w:space="0" w:color="auto" w:frame="1"/>
          </w:rPr>
          <w:t xml:space="preserve"> </w:t>
        </w:r>
        <w:r w:rsidR="00FE7ED6" w:rsidRPr="00897D49">
          <w:rPr>
            <w:rStyle w:val="Lienhypertexte"/>
            <w:rFonts w:ascii="Verdana" w:hAnsi="Verdana"/>
            <w:bCs w:val="0"/>
            <w:color w:val="auto"/>
            <w:sz w:val="20"/>
            <w:szCs w:val="22"/>
            <w:u w:val="none"/>
            <w:bdr w:val="none" w:sz="0" w:space="0" w:color="auto" w:frame="1"/>
          </w:rPr>
          <w:t>d'énergie</w:t>
        </w:r>
        <w:r w:rsidR="00FE7ED6" w:rsidRPr="00897D49">
          <w:rPr>
            <w:rStyle w:val="Lienhypertexte"/>
            <w:rFonts w:ascii="Verdana" w:hAnsi="Verdana"/>
            <w:b w:val="0"/>
            <w:bCs w:val="0"/>
            <w:color w:val="auto"/>
            <w:sz w:val="20"/>
            <w:szCs w:val="22"/>
            <w:u w:val="none"/>
            <w:bdr w:val="none" w:sz="0" w:space="0" w:color="auto" w:frame="1"/>
          </w:rPr>
          <w:t xml:space="preserve"> </w:t>
        </w:r>
        <w:r w:rsidR="00FE7ED6" w:rsidRPr="00897D49">
          <w:rPr>
            <w:rStyle w:val="Lienhypertexte"/>
            <w:rFonts w:ascii="Verdana" w:hAnsi="Verdana"/>
            <w:bCs w:val="0"/>
            <w:color w:val="auto"/>
            <w:sz w:val="20"/>
            <w:szCs w:val="22"/>
            <w:u w:val="none"/>
            <w:bdr w:val="none" w:sz="0" w:space="0" w:color="auto" w:frame="1"/>
          </w:rPr>
          <w:t>et</w:t>
        </w:r>
        <w:r w:rsidR="00FE7ED6" w:rsidRPr="00897D49">
          <w:rPr>
            <w:rStyle w:val="Lienhypertexte"/>
            <w:rFonts w:ascii="Verdana" w:hAnsi="Verdana"/>
            <w:b w:val="0"/>
            <w:bCs w:val="0"/>
            <w:color w:val="auto"/>
            <w:sz w:val="20"/>
            <w:szCs w:val="22"/>
            <w:u w:val="none"/>
            <w:bdr w:val="none" w:sz="0" w:space="0" w:color="auto" w:frame="1"/>
          </w:rPr>
          <w:t xml:space="preserve"> </w:t>
        </w:r>
        <w:r w:rsidR="00FE7ED6" w:rsidRPr="00897D49">
          <w:rPr>
            <w:rStyle w:val="Lienhypertexte"/>
            <w:rFonts w:ascii="Verdana" w:hAnsi="Verdana"/>
            <w:bCs w:val="0"/>
            <w:color w:val="auto"/>
            <w:sz w:val="20"/>
            <w:szCs w:val="22"/>
            <w:u w:val="none"/>
            <w:bdr w:val="none" w:sz="0" w:space="0" w:color="auto" w:frame="1"/>
          </w:rPr>
          <w:t>de</w:t>
        </w:r>
        <w:r w:rsidR="00FE7ED6" w:rsidRPr="00897D49">
          <w:rPr>
            <w:rStyle w:val="Lienhypertexte"/>
            <w:rFonts w:ascii="Verdana" w:hAnsi="Verdana"/>
            <w:b w:val="0"/>
            <w:bCs w:val="0"/>
            <w:color w:val="auto"/>
            <w:sz w:val="20"/>
            <w:szCs w:val="22"/>
            <w:u w:val="none"/>
            <w:bdr w:val="none" w:sz="0" w:space="0" w:color="auto" w:frame="1"/>
          </w:rPr>
          <w:t xml:space="preserve"> </w:t>
        </w:r>
        <w:r w:rsidR="00FE7ED6" w:rsidRPr="00897D49">
          <w:rPr>
            <w:rStyle w:val="Lienhypertexte"/>
            <w:rFonts w:ascii="Verdana" w:hAnsi="Verdana"/>
            <w:bCs w:val="0"/>
            <w:color w:val="auto"/>
            <w:sz w:val="20"/>
            <w:szCs w:val="22"/>
            <w:u w:val="none"/>
            <w:bdr w:val="none" w:sz="0" w:space="0" w:color="auto" w:frame="1"/>
          </w:rPr>
          <w:t>communication</w:t>
        </w:r>
      </w:hyperlink>
      <w:r w:rsidR="00897D49" w:rsidRPr="00897D49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897D49" w:rsidRPr="00897D49">
        <w:rPr>
          <w:rFonts w:ascii="Verdana" w:hAnsi="Verdana"/>
          <w:sz w:val="20"/>
        </w:rPr>
        <w:t>hors fibre optique</w:t>
      </w:r>
    </w:p>
    <w:p w:rsidR="00E4695D" w:rsidRPr="00093668" w:rsidRDefault="00E4695D" w:rsidP="00F00D9B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8E2975" w:rsidRPr="00093668" w:rsidTr="00BF0F23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8E2975" w:rsidRPr="00093668" w:rsidTr="00BF0F23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107.0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107.2</w:t>
            </w:r>
          </w:p>
        </w:tc>
        <w:tc>
          <w:tcPr>
            <w:tcW w:w="2303" w:type="dxa"/>
          </w:tcPr>
          <w:p w:rsidR="008E2975" w:rsidRPr="00093668" w:rsidRDefault="008E2975" w:rsidP="008E29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107.4</w:t>
            </w:r>
          </w:p>
        </w:tc>
        <w:tc>
          <w:tcPr>
            <w:tcW w:w="2303" w:type="dxa"/>
          </w:tcPr>
          <w:p w:rsidR="008E2975" w:rsidRPr="00093668" w:rsidRDefault="008E2975" w:rsidP="008E29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+2.38%</w:t>
            </w:r>
          </w:p>
        </w:tc>
      </w:tr>
    </w:tbl>
    <w:p w:rsidR="00F00D9B" w:rsidRPr="00093668" w:rsidRDefault="00F00D9B" w:rsidP="00E4695D">
      <w:pPr>
        <w:rPr>
          <w:rFonts w:ascii="Verdana" w:hAnsi="Verdana"/>
        </w:rPr>
      </w:pPr>
    </w:p>
    <w:p w:rsidR="00FE7ED6" w:rsidRPr="00093668" w:rsidRDefault="00D62406" w:rsidP="00FE7ED6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22" w:history="1">
        <w:r w:rsidR="00FE7ED6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TP12B</w:t>
        </w:r>
        <w:r w:rsidR="00093668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FE7ED6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 Eclairage public – Travaux d’installation</w:t>
        </w:r>
      </w:hyperlink>
    </w:p>
    <w:p w:rsidR="00FE7ED6" w:rsidRPr="00093668" w:rsidRDefault="00FE7ED6" w:rsidP="00FE7ED6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8E2975" w:rsidRPr="00093668" w:rsidTr="00B57862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8E2975" w:rsidRPr="00093668" w:rsidTr="00B57862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104.8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105.2</w:t>
            </w:r>
          </w:p>
        </w:tc>
        <w:tc>
          <w:tcPr>
            <w:tcW w:w="2303" w:type="dxa"/>
          </w:tcPr>
          <w:p w:rsidR="008E2975" w:rsidRPr="00093668" w:rsidRDefault="008E2975" w:rsidP="008E29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105.5</w:t>
            </w:r>
          </w:p>
        </w:tc>
        <w:tc>
          <w:tcPr>
            <w:tcW w:w="2303" w:type="dxa"/>
          </w:tcPr>
          <w:p w:rsidR="008E2975" w:rsidRPr="00093668" w:rsidRDefault="008E2975" w:rsidP="008E29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+2.43%</w:t>
            </w:r>
          </w:p>
        </w:tc>
      </w:tr>
    </w:tbl>
    <w:p w:rsidR="00FE7ED6" w:rsidRPr="00093668" w:rsidRDefault="00FE7ED6" w:rsidP="00E4695D">
      <w:pPr>
        <w:rPr>
          <w:rFonts w:ascii="Verdana" w:hAnsi="Verdana"/>
        </w:rPr>
      </w:pPr>
    </w:p>
    <w:p w:rsidR="0000725A" w:rsidRPr="00093668" w:rsidRDefault="00D62406" w:rsidP="0000725A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23" w:history="1">
        <w:r w:rsidR="0000725A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TP12C</w:t>
        </w:r>
        <w:r w:rsidR="00093668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00725A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Eclairage public – Travaux de maintenance</w:t>
        </w:r>
      </w:hyperlink>
    </w:p>
    <w:p w:rsidR="0000725A" w:rsidRPr="00093668" w:rsidRDefault="0000725A" w:rsidP="0000725A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8E2975" w:rsidRPr="00093668" w:rsidTr="0024291D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8E2975" w:rsidRPr="00093668" w:rsidTr="0024291D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108.7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108.9</w:t>
            </w:r>
          </w:p>
        </w:tc>
        <w:tc>
          <w:tcPr>
            <w:tcW w:w="2303" w:type="dxa"/>
          </w:tcPr>
          <w:p w:rsidR="008E2975" w:rsidRPr="00093668" w:rsidRDefault="008E2975" w:rsidP="00FE67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109.0</w:t>
            </w:r>
          </w:p>
        </w:tc>
        <w:tc>
          <w:tcPr>
            <w:tcW w:w="2303" w:type="dxa"/>
          </w:tcPr>
          <w:p w:rsidR="008E2975" w:rsidRPr="00093668" w:rsidRDefault="008E2975" w:rsidP="00FE67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+2.06%</w:t>
            </w:r>
          </w:p>
        </w:tc>
      </w:tr>
    </w:tbl>
    <w:p w:rsidR="00FE7ED6" w:rsidRDefault="00FE7ED6" w:rsidP="00E4695D">
      <w:pPr>
        <w:rPr>
          <w:rFonts w:ascii="Verdana" w:hAnsi="Verdana"/>
        </w:rPr>
      </w:pPr>
    </w:p>
    <w:p w:rsidR="00730CEB" w:rsidRPr="00093668" w:rsidRDefault="00D62406" w:rsidP="00730CE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24" w:history="1">
        <w:r w:rsidR="00730CEB" w:rsidRPr="009D330D">
          <w:rPr>
            <w:rStyle w:val="code"/>
            <w:rFonts w:ascii="Verdana" w:hAnsi="Verdana"/>
            <w:color w:val="FF0000"/>
            <w:sz w:val="22"/>
            <w:szCs w:val="22"/>
            <w:bdr w:val="none" w:sz="0" w:space="0" w:color="auto" w:frame="1"/>
          </w:rPr>
          <w:t>TP12D</w:t>
        </w:r>
        <w:r w:rsidR="009D330D">
          <w:rPr>
            <w:rStyle w:val="code"/>
            <w:rFonts w:ascii="Verdana" w:hAnsi="Verdana"/>
            <w:color w:val="FF0000"/>
            <w:sz w:val="22"/>
            <w:szCs w:val="22"/>
            <w:bdr w:val="none" w:sz="0" w:space="0" w:color="auto" w:frame="1"/>
          </w:rPr>
          <w:t>*</w:t>
        </w:r>
        <w:r w:rsidR="00730CEB" w:rsidRPr="00730CEB">
          <w:rPr>
            <w:rStyle w:val="code"/>
            <w:rFonts w:ascii="Verdana" w:hAnsi="Verdana"/>
            <w:color w:val="FF0000"/>
            <w:sz w:val="22"/>
            <w:szCs w:val="22"/>
            <w:bdr w:val="none" w:sz="0" w:space="0" w:color="auto" w:frame="1"/>
          </w:rPr>
          <w:t>*</w:t>
        </w:r>
        <w:r w:rsidR="00730CEB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730CEB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- </w:t>
        </w:r>
        <w:r w:rsidR="00730CEB" w:rsidRPr="00730CEB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Réseaux de communication </w:t>
        </w:r>
        <w:r w:rsidR="00730CEB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en</w:t>
        </w:r>
        <w:r w:rsidR="00730CEB" w:rsidRPr="00730CEB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 fibre optique </w:t>
        </w:r>
      </w:hyperlink>
    </w:p>
    <w:p w:rsidR="00730CEB" w:rsidRPr="00093668" w:rsidRDefault="00730CEB" w:rsidP="00730CEB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2"/>
        <w:gridCol w:w="2263"/>
        <w:gridCol w:w="2263"/>
        <w:gridCol w:w="2274"/>
      </w:tblGrid>
      <w:tr w:rsidR="008E2975" w:rsidRPr="00093668" w:rsidTr="00112F51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8E2975" w:rsidRPr="00093668" w:rsidTr="00112F51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109.2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109.4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N.D.</w:t>
            </w:r>
          </w:p>
        </w:tc>
      </w:tr>
    </w:tbl>
    <w:p w:rsidR="00730CEB" w:rsidRPr="00093668" w:rsidRDefault="00730CEB" w:rsidP="00E4695D">
      <w:pPr>
        <w:rPr>
          <w:rFonts w:ascii="Verdana" w:hAnsi="Verdana"/>
        </w:rPr>
      </w:pPr>
    </w:p>
    <w:p w:rsidR="00F00D9B" w:rsidRPr="00093668" w:rsidRDefault="00D62406" w:rsidP="00F00D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25" w:history="1">
        <w:r w:rsidR="00F00D9B" w:rsidRPr="00093668">
          <w:rPr>
            <w:rStyle w:val="code"/>
            <w:rFonts w:ascii="Verdana" w:hAnsi="Verdana"/>
            <w:sz w:val="22"/>
            <w:szCs w:val="22"/>
          </w:rPr>
          <w:t>TP13</w:t>
        </w:r>
        <w:r w:rsidR="00093668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F00D9B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Charpentes et ouvrages d'art métalliques</w:t>
        </w:r>
      </w:hyperlink>
    </w:p>
    <w:p w:rsidR="00F00D9B" w:rsidRPr="00093668" w:rsidRDefault="00F00D9B" w:rsidP="00F00D9B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8E2975" w:rsidRPr="00093668" w:rsidTr="002C5422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8E2975" w:rsidRPr="00093668" w:rsidTr="002C5422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104.1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104.3</w:t>
            </w:r>
          </w:p>
        </w:tc>
        <w:tc>
          <w:tcPr>
            <w:tcW w:w="2303" w:type="dxa"/>
          </w:tcPr>
          <w:p w:rsidR="008E2975" w:rsidRPr="00093668" w:rsidRDefault="008E2975" w:rsidP="008E29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104.6</w:t>
            </w:r>
          </w:p>
        </w:tc>
        <w:tc>
          <w:tcPr>
            <w:tcW w:w="2303" w:type="dxa"/>
          </w:tcPr>
          <w:p w:rsidR="008E2975" w:rsidRPr="00093668" w:rsidRDefault="008E2975" w:rsidP="008E29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+3.26%</w:t>
            </w:r>
          </w:p>
        </w:tc>
      </w:tr>
    </w:tbl>
    <w:p w:rsidR="00F00D9B" w:rsidRPr="00093668" w:rsidRDefault="00F00D9B" w:rsidP="00E4695D">
      <w:pPr>
        <w:rPr>
          <w:rFonts w:ascii="Verdana" w:hAnsi="Verdana"/>
        </w:rPr>
      </w:pPr>
    </w:p>
    <w:p w:rsidR="00F00D9B" w:rsidRPr="00093668" w:rsidRDefault="00D62406" w:rsidP="00F00D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26" w:history="1">
        <w:r w:rsidR="00F00D9B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TP14</w:t>
        </w:r>
        <w:r w:rsidR="00093668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F00D9B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Travaux immergés par scaphandriers</w:t>
        </w:r>
      </w:hyperlink>
    </w:p>
    <w:p w:rsidR="00F00D9B" w:rsidRPr="00093668" w:rsidRDefault="00F00D9B" w:rsidP="00F00D9B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8E2975" w:rsidRPr="00093668" w:rsidTr="007D56D1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8E2975" w:rsidRPr="00093668" w:rsidTr="007D56D1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108.8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109.0</w:t>
            </w:r>
          </w:p>
        </w:tc>
        <w:tc>
          <w:tcPr>
            <w:tcW w:w="2303" w:type="dxa"/>
          </w:tcPr>
          <w:p w:rsidR="008E2975" w:rsidRPr="00093668" w:rsidRDefault="008E2975" w:rsidP="008E29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109.2</w:t>
            </w:r>
          </w:p>
        </w:tc>
        <w:tc>
          <w:tcPr>
            <w:tcW w:w="2303" w:type="dxa"/>
          </w:tcPr>
          <w:p w:rsidR="008E2975" w:rsidRPr="00093668" w:rsidRDefault="008E2975" w:rsidP="004770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+3.02%</w:t>
            </w:r>
          </w:p>
        </w:tc>
      </w:tr>
    </w:tbl>
    <w:p w:rsidR="00F00D9B" w:rsidRPr="00093668" w:rsidRDefault="00F00D9B" w:rsidP="00E4695D">
      <w:pPr>
        <w:rPr>
          <w:rFonts w:ascii="Verdana" w:hAnsi="Verdana"/>
        </w:rPr>
      </w:pPr>
    </w:p>
    <w:p w:rsidR="0000725A" w:rsidRPr="00093668" w:rsidRDefault="00D62406" w:rsidP="0000725A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27" w:history="1">
        <w:r w:rsidR="0000725A" w:rsidRPr="00093668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TP01</w:t>
        </w:r>
        <w:r w:rsidR="00093668" w:rsidRPr="00093668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00725A" w:rsidRPr="00093668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 Index</w:t>
        </w:r>
      </w:hyperlink>
      <w:r w:rsidR="0000725A" w:rsidRPr="00093668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 xml:space="preserve"> général TP</w:t>
      </w:r>
    </w:p>
    <w:p w:rsidR="0000725A" w:rsidRPr="00093668" w:rsidRDefault="0000725A" w:rsidP="0000725A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73"/>
      </w:tblGrid>
      <w:tr w:rsidR="008E2975" w:rsidRPr="00093668" w:rsidTr="001470D4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Janv. 2017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Fév.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Mars. 2017</w:t>
            </w:r>
          </w:p>
        </w:tc>
        <w:tc>
          <w:tcPr>
            <w:tcW w:w="2303" w:type="dxa"/>
          </w:tcPr>
          <w:p w:rsidR="008E2975" w:rsidRPr="00093668" w:rsidRDefault="008E2975" w:rsidP="0011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Evolution annuelle</w:t>
            </w:r>
          </w:p>
        </w:tc>
      </w:tr>
      <w:tr w:rsidR="008E2975" w:rsidRPr="00093668" w:rsidTr="001470D4"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104.9</w:t>
            </w:r>
          </w:p>
        </w:tc>
        <w:tc>
          <w:tcPr>
            <w:tcW w:w="2303" w:type="dxa"/>
          </w:tcPr>
          <w:p w:rsidR="008E2975" w:rsidRPr="00093668" w:rsidRDefault="008E2975" w:rsidP="008D6D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105.0</w:t>
            </w:r>
          </w:p>
        </w:tc>
        <w:tc>
          <w:tcPr>
            <w:tcW w:w="2303" w:type="dxa"/>
          </w:tcPr>
          <w:p w:rsidR="008E2975" w:rsidRPr="00093668" w:rsidRDefault="008E2975" w:rsidP="008E29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105.1</w:t>
            </w:r>
          </w:p>
        </w:tc>
        <w:tc>
          <w:tcPr>
            <w:tcW w:w="2303" w:type="dxa"/>
          </w:tcPr>
          <w:p w:rsidR="008E2975" w:rsidRPr="00093668" w:rsidRDefault="008E2975" w:rsidP="00FC3C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+5.00%</w:t>
            </w:r>
          </w:p>
        </w:tc>
      </w:tr>
    </w:tbl>
    <w:p w:rsidR="0000725A" w:rsidRPr="00093668" w:rsidRDefault="0000725A" w:rsidP="00E4695D">
      <w:pPr>
        <w:rPr>
          <w:rFonts w:ascii="Verdana" w:hAnsi="Verdana"/>
        </w:rPr>
      </w:pPr>
    </w:p>
    <w:p w:rsidR="0000725A" w:rsidRPr="00730CEB" w:rsidRDefault="00897D49" w:rsidP="00E4695D">
      <w:pPr>
        <w:rPr>
          <w:rFonts w:ascii="Verdana" w:hAnsi="Verdana"/>
          <w:i/>
          <w:color w:val="FF0000"/>
          <w:sz w:val="20"/>
        </w:rPr>
      </w:pPr>
      <w:r w:rsidRPr="00897D49">
        <w:rPr>
          <w:rFonts w:ascii="Verdana" w:hAnsi="Verdana"/>
          <w:b/>
          <w:i/>
          <w:color w:val="FF0000"/>
          <w:sz w:val="20"/>
        </w:rPr>
        <w:t>*</w:t>
      </w:r>
      <w:r w:rsidRPr="00730CEB">
        <w:rPr>
          <w:rFonts w:ascii="Verdana" w:hAnsi="Verdana"/>
          <w:i/>
          <w:color w:val="FF0000"/>
          <w:sz w:val="20"/>
        </w:rPr>
        <w:t>Le nom de l’index TP12A est modifié. Au lieu de « Réseaux d’énergie et de communication », il s’intitule désormais « Réseaux d’énergie et de communication hors fibre optique ». Sa méthode de calcul reste inchangée.</w:t>
      </w:r>
    </w:p>
    <w:p w:rsidR="00897D49" w:rsidRPr="00730CEB" w:rsidRDefault="00730CEB" w:rsidP="00E4695D">
      <w:pPr>
        <w:rPr>
          <w:rFonts w:ascii="Verdana" w:hAnsi="Verdana"/>
          <w:i/>
          <w:sz w:val="20"/>
        </w:rPr>
      </w:pPr>
      <w:r w:rsidRPr="00730CEB">
        <w:rPr>
          <w:rFonts w:ascii="Verdana" w:hAnsi="Verdana"/>
          <w:b/>
          <w:i/>
          <w:color w:val="FF0000"/>
          <w:sz w:val="20"/>
        </w:rPr>
        <w:t>*</w:t>
      </w:r>
      <w:r w:rsidR="009D330D">
        <w:rPr>
          <w:rFonts w:ascii="Verdana" w:hAnsi="Verdana"/>
          <w:b/>
          <w:i/>
          <w:color w:val="FF0000"/>
          <w:sz w:val="20"/>
        </w:rPr>
        <w:t>*</w:t>
      </w:r>
      <w:r w:rsidRPr="00730CEB">
        <w:rPr>
          <w:rFonts w:ascii="Verdana" w:hAnsi="Verdana"/>
          <w:i/>
          <w:color w:val="FF0000"/>
          <w:sz w:val="20"/>
        </w:rPr>
        <w:t>Un nouvel index TP12D « Réseaux de communication en fibre optique » est créé. Sa première valeur est celle de février 2017.</w:t>
      </w:r>
    </w:p>
    <w:p w:rsidR="00F00D9B" w:rsidRDefault="00F00D9B">
      <w:pPr>
        <w:rPr>
          <w:rFonts w:ascii="Verdana" w:hAnsi="Verdana"/>
        </w:rPr>
      </w:pPr>
      <w:bookmarkStart w:id="0" w:name="_GoBack"/>
      <w:bookmarkEnd w:id="0"/>
    </w:p>
    <w:sectPr w:rsidR="00F0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B"/>
    <w:rsid w:val="0000725A"/>
    <w:rsid w:val="00040F97"/>
    <w:rsid w:val="0005258A"/>
    <w:rsid w:val="00072C6D"/>
    <w:rsid w:val="00080D98"/>
    <w:rsid w:val="00093668"/>
    <w:rsid w:val="000B326D"/>
    <w:rsid w:val="000C2DC1"/>
    <w:rsid w:val="000E4CB0"/>
    <w:rsid w:val="001A22C6"/>
    <w:rsid w:val="001A7F54"/>
    <w:rsid w:val="001B7D67"/>
    <w:rsid w:val="001D1F2B"/>
    <w:rsid w:val="001E3AB4"/>
    <w:rsid w:val="001E50EA"/>
    <w:rsid w:val="00247A8A"/>
    <w:rsid w:val="0026643C"/>
    <w:rsid w:val="00292E80"/>
    <w:rsid w:val="002A2018"/>
    <w:rsid w:val="002E1E3A"/>
    <w:rsid w:val="00385C6E"/>
    <w:rsid w:val="003F225E"/>
    <w:rsid w:val="003F2345"/>
    <w:rsid w:val="004503BE"/>
    <w:rsid w:val="00452924"/>
    <w:rsid w:val="004730BF"/>
    <w:rsid w:val="004770FA"/>
    <w:rsid w:val="004C2CA8"/>
    <w:rsid w:val="004E5CBA"/>
    <w:rsid w:val="004E70E3"/>
    <w:rsid w:val="004F13DA"/>
    <w:rsid w:val="00564906"/>
    <w:rsid w:val="005D7753"/>
    <w:rsid w:val="005E7EDF"/>
    <w:rsid w:val="00620671"/>
    <w:rsid w:val="00620DD1"/>
    <w:rsid w:val="00633BF1"/>
    <w:rsid w:val="00712084"/>
    <w:rsid w:val="00730CEB"/>
    <w:rsid w:val="007626BC"/>
    <w:rsid w:val="0076453B"/>
    <w:rsid w:val="007B2428"/>
    <w:rsid w:val="007B3363"/>
    <w:rsid w:val="00807C46"/>
    <w:rsid w:val="00826600"/>
    <w:rsid w:val="00834ACB"/>
    <w:rsid w:val="00855D21"/>
    <w:rsid w:val="00897D49"/>
    <w:rsid w:val="008B591B"/>
    <w:rsid w:val="008E2975"/>
    <w:rsid w:val="009019B0"/>
    <w:rsid w:val="00942B3A"/>
    <w:rsid w:val="00974B87"/>
    <w:rsid w:val="0097653C"/>
    <w:rsid w:val="009D330D"/>
    <w:rsid w:val="009E4E2B"/>
    <w:rsid w:val="00A712AD"/>
    <w:rsid w:val="00A7535F"/>
    <w:rsid w:val="00AB7A11"/>
    <w:rsid w:val="00B407CF"/>
    <w:rsid w:val="00B56F2F"/>
    <w:rsid w:val="00BD3D4C"/>
    <w:rsid w:val="00C04A14"/>
    <w:rsid w:val="00C3214E"/>
    <w:rsid w:val="00C465D8"/>
    <w:rsid w:val="00C558DF"/>
    <w:rsid w:val="00C671F7"/>
    <w:rsid w:val="00C7285B"/>
    <w:rsid w:val="00C8440B"/>
    <w:rsid w:val="00C90BF8"/>
    <w:rsid w:val="00C92901"/>
    <w:rsid w:val="00CB6224"/>
    <w:rsid w:val="00CE0004"/>
    <w:rsid w:val="00D06A9A"/>
    <w:rsid w:val="00D62406"/>
    <w:rsid w:val="00D92C13"/>
    <w:rsid w:val="00DA419B"/>
    <w:rsid w:val="00DC7D9D"/>
    <w:rsid w:val="00DE17A0"/>
    <w:rsid w:val="00DE52B9"/>
    <w:rsid w:val="00DF32FA"/>
    <w:rsid w:val="00E00FD4"/>
    <w:rsid w:val="00E4695D"/>
    <w:rsid w:val="00E74D99"/>
    <w:rsid w:val="00EA29BC"/>
    <w:rsid w:val="00EC01C3"/>
    <w:rsid w:val="00EF0BDA"/>
    <w:rsid w:val="00EF5A6F"/>
    <w:rsid w:val="00F00D9B"/>
    <w:rsid w:val="00F71AF9"/>
    <w:rsid w:val="00F73B46"/>
    <w:rsid w:val="00FC3CA0"/>
    <w:rsid w:val="00FD5028"/>
    <w:rsid w:val="00FD7476"/>
    <w:rsid w:val="00FE6721"/>
    <w:rsid w:val="00FE7ED6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2CB10-F39D-4244-8019-05A85C3A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A4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419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A419B"/>
    <w:rPr>
      <w:color w:val="0000FF"/>
      <w:u w:val="single"/>
    </w:rPr>
  </w:style>
  <w:style w:type="character" w:customStyle="1" w:styleId="code">
    <w:name w:val="code"/>
    <w:basedOn w:val="Policepardfaut"/>
    <w:rsid w:val="00DA419B"/>
  </w:style>
  <w:style w:type="character" w:customStyle="1" w:styleId="apple-converted-space">
    <w:name w:val="apple-converted-space"/>
    <w:basedOn w:val="Policepardfaut"/>
    <w:rsid w:val="00DA419B"/>
  </w:style>
  <w:style w:type="paragraph" w:styleId="Sansinterligne">
    <w:name w:val="No Spacing"/>
    <w:uiPriority w:val="1"/>
    <w:qFormat/>
    <w:rsid w:val="00DA419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A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1">
    <w:name w:val="Date1"/>
    <w:basedOn w:val="Policepardfaut"/>
    <w:rsid w:val="00DA419B"/>
  </w:style>
  <w:style w:type="paragraph" w:styleId="Textedebulles">
    <w:name w:val="Balloon Text"/>
    <w:basedOn w:val="Normal"/>
    <w:link w:val="TextedebullesCar"/>
    <w:uiPriority w:val="99"/>
    <w:semiHidden/>
    <w:unhideWhenUsed/>
    <w:rsid w:val="001E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lemoniteur.fr/indices-index/cb52d7d2-bfbf-4e6a-ab88-32fc98eb26f7" TargetMode="External"/><Relationship Id="rId13" Type="http://schemas.openxmlformats.org/officeDocument/2006/relationships/hyperlink" Target="http://services.lemoniteur.fr/indices-index/5c7a7733-8e16-4fff-80ea-34a5c427641b" TargetMode="External"/><Relationship Id="rId18" Type="http://schemas.openxmlformats.org/officeDocument/2006/relationships/hyperlink" Target="http://services.lemoniteur.fr/indices-index/ca39d180-191f-48ae-8379-2967ea4b17bb" TargetMode="External"/><Relationship Id="rId26" Type="http://schemas.openxmlformats.org/officeDocument/2006/relationships/hyperlink" Target="http://services.lemoniteur.fr/indices-index/622f3a98-015a-4433-ae7e-314c6d41a7f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rvices.lemoniteur.fr/indices-index/fe8633c8-d8d3-4d35-9240-f06bfbf8dafd" TargetMode="External"/><Relationship Id="rId7" Type="http://schemas.openxmlformats.org/officeDocument/2006/relationships/hyperlink" Target="http://services.lemoniteur.fr/indices-index/cb52d7d2-bfbf-4e6a-ab88-32fc98eb26f7" TargetMode="External"/><Relationship Id="rId12" Type="http://schemas.openxmlformats.org/officeDocument/2006/relationships/hyperlink" Target="http://services.lemoniteur.fr/indices-index/5c7a7733-8e16-4fff-80ea-34a5c427641b" TargetMode="External"/><Relationship Id="rId17" Type="http://schemas.openxmlformats.org/officeDocument/2006/relationships/hyperlink" Target="http://services.lemoniteur.fr/indices-index/603bd90c-aee9-4a63-bcc8-0f29816bd179" TargetMode="External"/><Relationship Id="rId25" Type="http://schemas.openxmlformats.org/officeDocument/2006/relationships/hyperlink" Target="http://services.lemoniteur.fr/indices-index/f56a2210-73fd-45b3-a26a-103739a7b854" TargetMode="External"/><Relationship Id="rId2" Type="http://schemas.openxmlformats.org/officeDocument/2006/relationships/styles" Target="styles.xml"/><Relationship Id="rId16" Type="http://schemas.openxmlformats.org/officeDocument/2006/relationships/hyperlink" Target="http://services.lemoniteur.fr/indices-index/48a5738c-6921-4055-b478-c9546a607172" TargetMode="External"/><Relationship Id="rId20" Type="http://schemas.openxmlformats.org/officeDocument/2006/relationships/hyperlink" Target="http://services.lemoniteur.fr/indices-index/d86b292b-b93c-4025-95a3-caad1a20bef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ervices.lemoniteur.fr/indices-index/6faeac26-5bfc-4a7f-aec6-f0fb0169acc8" TargetMode="External"/><Relationship Id="rId11" Type="http://schemas.openxmlformats.org/officeDocument/2006/relationships/hyperlink" Target="http://services.lemoniteur.fr/indices-index/f9085b06-504c-4822-a855-6288c46e23b9" TargetMode="External"/><Relationship Id="rId24" Type="http://schemas.openxmlformats.org/officeDocument/2006/relationships/hyperlink" Target="http://services.lemoniteur.fr/indices-index/fe8633c8-d8d3-4d35-9240-f06bfbf8dafd" TargetMode="External"/><Relationship Id="rId5" Type="http://schemas.openxmlformats.org/officeDocument/2006/relationships/hyperlink" Target="http://services.lemoniteur.fr/indices-index-domaine/1c55fac4-be26-4715-8036-4931ec4aa021" TargetMode="External"/><Relationship Id="rId15" Type="http://schemas.openxmlformats.org/officeDocument/2006/relationships/hyperlink" Target="http://services.lemoniteur.fr/indices-index/50af5df0-05a6-407b-9d3a-939cade8ac0e" TargetMode="External"/><Relationship Id="rId23" Type="http://schemas.openxmlformats.org/officeDocument/2006/relationships/hyperlink" Target="http://services.lemoniteur.fr/indices-index/fe8633c8-d8d3-4d35-9240-f06bfbf8daf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ervices.lemoniteur.fr/indices-index/f2ad816f-8b2c-4d23-8e20-c801e1daa583" TargetMode="External"/><Relationship Id="rId19" Type="http://schemas.openxmlformats.org/officeDocument/2006/relationships/hyperlink" Target="http://services.lemoniteur.fr/indices-index/ca39d180-191f-48ae-8379-2967ea4b17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s.lemoniteur.fr/indices-index/c99bba9a-5e79-48f1-85cc-041e189864ea" TargetMode="External"/><Relationship Id="rId14" Type="http://schemas.openxmlformats.org/officeDocument/2006/relationships/hyperlink" Target="http://services.lemoniteur.fr/indices-index/3626f3eb-c5d7-40aa-bf85-691b33fa9aa6" TargetMode="External"/><Relationship Id="rId22" Type="http://schemas.openxmlformats.org/officeDocument/2006/relationships/hyperlink" Target="http://services.lemoniteur.fr/indices-index/fe8633c8-d8d3-4d35-9240-f06bfbf8dafd" TargetMode="External"/><Relationship Id="rId27" Type="http://schemas.openxmlformats.org/officeDocument/2006/relationships/hyperlink" Target="http://services.lemoniteur.fr/indices-index/622f3a98-015a-4433-ae7e-314c6d41a7f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8A13-8C86-4367-99BD-9887B62B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BENOIST</dc:creator>
  <cp:lastModifiedBy>Pierre BOUTAUD</cp:lastModifiedBy>
  <cp:revision>3</cp:revision>
  <cp:lastPrinted>2016-02-18T10:16:00Z</cp:lastPrinted>
  <dcterms:created xsi:type="dcterms:W3CDTF">2017-06-27T14:59:00Z</dcterms:created>
  <dcterms:modified xsi:type="dcterms:W3CDTF">2017-06-27T14:59:00Z</dcterms:modified>
</cp:coreProperties>
</file>